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090DB078" w14:textId="30259903" w:rsidR="00636B3F" w:rsidRDefault="0049671C" w:rsidP="0094636E">
      <w:pPr>
        <w:widowControl/>
        <w:spacing w:line="360" w:lineRule="auto"/>
        <w:ind w:right="-360"/>
        <w:jc w:val="center"/>
        <w:rPr>
          <w:rFonts w:ascii="FrankRuehl" w:hAnsi="FrankRuehl" w:hint="cs"/>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 xml:space="preserve">איתור דיור </w:t>
      </w:r>
      <w:r w:rsidR="0094636E">
        <w:rPr>
          <w:rFonts w:ascii="FrankRuehl" w:hAnsi="FrankRuehl" w:hint="cs"/>
          <w:b/>
          <w:bCs/>
          <w:sz w:val="72"/>
          <w:szCs w:val="72"/>
          <w:rtl/>
        </w:rPr>
        <w:t>מרפאת בריאות הנפש עכו</w:t>
      </w:r>
    </w:p>
    <w:p w14:paraId="2D6BD771" w14:textId="77777777" w:rsidR="0094636E" w:rsidRPr="00A61989" w:rsidRDefault="0094636E" w:rsidP="0094636E">
      <w:pPr>
        <w:widowControl/>
        <w:spacing w:line="360" w:lineRule="auto"/>
        <w:ind w:right="-360"/>
        <w:jc w:val="center"/>
        <w:rPr>
          <w:rFonts w:ascii="FrankRuehl" w:hAnsi="FrankRuehl"/>
          <w:b/>
          <w:bCs/>
          <w:sz w:val="72"/>
          <w:szCs w:val="72"/>
          <w:rtl/>
        </w:rPr>
      </w:pPr>
    </w:p>
    <w:p w14:paraId="6D37AEF4" w14:textId="47F3D229" w:rsidR="0049671C" w:rsidRPr="00A61989" w:rsidRDefault="0049671C" w:rsidP="0094636E">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94636E">
        <w:rPr>
          <w:rFonts w:ascii="FrankRuehl" w:hAnsi="FrankRuehl" w:hint="cs"/>
          <w:b/>
          <w:bCs/>
          <w:sz w:val="72"/>
          <w:szCs w:val="72"/>
          <w:rtl/>
        </w:rPr>
        <w:t>1/2022</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55339549"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6F303A3" w14:textId="3C55BB0A"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FF53FC8" w14:textId="77777777"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4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3827A0">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3827A0">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268C55F3" w:rsidR="004A54DF" w:rsidRPr="00D74FEC" w:rsidRDefault="0094636E" w:rsidP="00D22F8C">
            <w:pPr>
              <w:widowControl/>
              <w:spacing w:line="360" w:lineRule="auto"/>
              <w:jc w:val="center"/>
              <w:rPr>
                <w:rFonts w:ascii="FrankRuehl" w:hAnsi="FrankRuehl"/>
                <w:sz w:val="28"/>
                <w:szCs w:val="28"/>
                <w:rtl/>
              </w:rPr>
            </w:pPr>
            <w:r>
              <w:rPr>
                <w:rFonts w:ascii="FrankRuehl" w:hAnsi="FrankRuehl" w:hint="cs"/>
                <w:sz w:val="28"/>
                <w:szCs w:val="28"/>
                <w:rtl/>
              </w:rPr>
              <w:t>20/2/2022</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94636E"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59058530"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42FD74D9" w:rsidR="004A54DF" w:rsidRDefault="0094636E" w:rsidP="00D52F23">
            <w:pPr>
              <w:widowControl/>
              <w:spacing w:line="360" w:lineRule="auto"/>
              <w:jc w:val="center"/>
              <w:rPr>
                <w:rFonts w:ascii="FrankRuehl" w:hAnsi="FrankRuehl"/>
                <w:sz w:val="28"/>
                <w:szCs w:val="28"/>
                <w:rtl/>
              </w:rPr>
            </w:pPr>
            <w:r>
              <w:rPr>
                <w:rFonts w:ascii="FrankRuehl" w:hAnsi="FrankRuehl" w:hint="cs"/>
                <w:sz w:val="28"/>
                <w:szCs w:val="28"/>
                <w:rtl/>
              </w:rPr>
              <w:t>29/3/2022</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248AC06F" w:rsidR="004A54DF" w:rsidRPr="00A61989" w:rsidRDefault="004A54DF" w:rsidP="008128C2">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r w:rsidR="003F3034">
              <w:rPr>
                <w:rFonts w:ascii="FrankRuehl" w:hAnsi="FrankRuehl" w:hint="cs"/>
                <w:sz w:val="28"/>
                <w:szCs w:val="28"/>
                <w:rtl/>
              </w:rPr>
              <w:t xml:space="preserve">. </w:t>
            </w:r>
          </w:p>
        </w:tc>
      </w:tr>
      <w:tr w:rsidR="003827A0" w:rsidRPr="00A61989" w14:paraId="64E93FC2"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B2CD44" w14:textId="36CAE59D"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המועד האחרון בו יקבל המזמין שאלות הבהרה מאת המציעים</w:t>
            </w:r>
          </w:p>
        </w:tc>
        <w:tc>
          <w:tcPr>
            <w:tcW w:w="1980" w:type="dxa"/>
            <w:tcBorders>
              <w:top w:val="single" w:sz="6" w:space="0" w:color="auto"/>
              <w:left w:val="single" w:sz="6" w:space="0" w:color="auto"/>
              <w:bottom w:val="single" w:sz="6" w:space="0" w:color="auto"/>
              <w:right w:val="single" w:sz="6" w:space="0" w:color="auto"/>
            </w:tcBorders>
            <w:vAlign w:val="center"/>
          </w:tcPr>
          <w:p w14:paraId="35796173" w14:textId="1C0F9C49" w:rsidR="003827A0" w:rsidRDefault="0094636E" w:rsidP="003827A0">
            <w:pPr>
              <w:widowControl/>
              <w:spacing w:line="360" w:lineRule="auto"/>
              <w:jc w:val="center"/>
              <w:rPr>
                <w:rFonts w:ascii="FrankRuehl" w:hAnsi="FrankRuehl"/>
                <w:sz w:val="28"/>
                <w:szCs w:val="28"/>
                <w:rtl/>
              </w:rPr>
            </w:pPr>
            <w:r>
              <w:rPr>
                <w:rFonts w:ascii="FrankRuehl" w:hAnsi="FrankRuehl" w:hint="cs"/>
                <w:sz w:val="28"/>
                <w:szCs w:val="28"/>
                <w:rtl/>
              </w:rPr>
              <w:t>6/3/2022</w:t>
            </w:r>
          </w:p>
        </w:tc>
        <w:tc>
          <w:tcPr>
            <w:tcW w:w="4428" w:type="dxa"/>
            <w:tcBorders>
              <w:top w:val="single" w:sz="6" w:space="0" w:color="auto"/>
              <w:left w:val="single" w:sz="6" w:space="0" w:color="auto"/>
              <w:bottom w:val="single" w:sz="6" w:space="0" w:color="auto"/>
              <w:right w:val="single" w:sz="6" w:space="0" w:color="auto"/>
            </w:tcBorders>
            <w:vAlign w:val="center"/>
          </w:tcPr>
          <w:p w14:paraId="0C9C5804" w14:textId="7DB9C570"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 xml:space="preserve">אל גברת הילה נחום במייל </w:t>
            </w:r>
            <w:hyperlink r:id="rId9" w:history="1">
              <w:r w:rsidRPr="00A61989">
                <w:rPr>
                  <w:rStyle w:val="Hyperlink"/>
                  <w:rFonts w:ascii="FrankRuehl" w:hAnsi="FrankRuehl"/>
                  <w:szCs w:val="26"/>
                </w:rPr>
                <w:t>m_diur@mof.gov.il</w:t>
              </w:r>
            </w:hyperlink>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657A17BF" w14:textId="419798FC" w:rsidR="003827A0" w:rsidRPr="00A61989" w:rsidRDefault="003827A0" w:rsidP="00277089">
      <w:pPr>
        <w:tabs>
          <w:tab w:val="left" w:pos="720"/>
          <w:tab w:val="center" w:pos="4153"/>
          <w:tab w:val="right" w:pos="8306"/>
        </w:tabs>
        <w:spacing w:line="360" w:lineRule="auto"/>
        <w:jc w:val="both"/>
        <w:rPr>
          <w:rFonts w:ascii="FrankRuehl" w:hAnsi="FrankRuehl"/>
          <w:sz w:val="24"/>
          <w:szCs w:val="26"/>
          <w:rtl/>
        </w:rPr>
      </w:pPr>
    </w:p>
    <w:p w14:paraId="21C69C18" w14:textId="10CAA2FB" w:rsidR="003827A0" w:rsidRDefault="003827A0">
      <w:pPr>
        <w:widowControl/>
        <w:bidi w:val="0"/>
        <w:spacing w:before="200" w:after="200" w:line="276" w:lineRule="auto"/>
        <w:rPr>
          <w:rFonts w:ascii="FrankRuehl" w:hAnsi="FrankRuehl"/>
          <w:sz w:val="24"/>
          <w:szCs w:val="26"/>
          <w:rtl/>
        </w:rPr>
      </w:pPr>
      <w:r>
        <w:rPr>
          <w:rFonts w:ascii="FrankRuehl" w:hAnsi="FrankRuehl"/>
          <w:sz w:val="24"/>
          <w:szCs w:val="26"/>
          <w:rtl/>
        </w:rPr>
        <w:br w:type="page"/>
      </w:r>
    </w:p>
    <w:p w14:paraId="48DB4230" w14:textId="77777777" w:rsidR="0049671C" w:rsidRPr="003827A0" w:rsidRDefault="0049671C" w:rsidP="00277089">
      <w:pPr>
        <w:tabs>
          <w:tab w:val="left" w:pos="720"/>
          <w:tab w:val="center" w:pos="4153"/>
          <w:tab w:val="right" w:pos="8306"/>
        </w:tabs>
        <w:spacing w:line="360" w:lineRule="auto"/>
        <w:jc w:val="both"/>
        <w:rPr>
          <w:rFonts w:ascii="FrankRuehl" w:hAnsi="FrankRuehl"/>
          <w:sz w:val="24"/>
          <w:szCs w:val="26"/>
          <w:rtl/>
        </w:rPr>
      </w:pP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1D01F742" w:rsidR="005B14D1" w:rsidRPr="00014626" w:rsidRDefault="00472B51" w:rsidP="0094636E">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r w:rsidR="00493571" w:rsidRPr="00014626">
        <w:rPr>
          <w:rFonts w:ascii="FrankRuehl" w:hAnsi="FrankRuehl"/>
          <w:sz w:val="28"/>
          <w:szCs w:val="28"/>
          <w:rtl/>
        </w:rPr>
        <w:t>העיר</w:t>
      </w:r>
      <w:r w:rsidR="005B14D1" w:rsidRPr="00014626">
        <w:rPr>
          <w:rFonts w:ascii="FrankRuehl" w:hAnsi="FrankRuehl" w:hint="cs"/>
          <w:sz w:val="28"/>
          <w:szCs w:val="28"/>
          <w:rtl/>
        </w:rPr>
        <w:t xml:space="preserve"> </w:t>
      </w:r>
      <w:r w:rsidR="0094636E">
        <w:rPr>
          <w:rFonts w:ascii="FrankRuehl" w:hAnsi="FrankRuehl" w:hint="cs"/>
          <w:sz w:val="28"/>
          <w:szCs w:val="28"/>
          <w:rtl/>
        </w:rPr>
        <w:t>עכו.</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4CF84ADE" w:rsidR="00CD6E0E" w:rsidRPr="009143BE" w:rsidRDefault="00092A20" w:rsidP="0094636E">
      <w:pPr>
        <w:pStyle w:val="aa"/>
        <w:numPr>
          <w:ilvl w:val="1"/>
          <w:numId w:val="57"/>
        </w:numPr>
        <w:ind w:left="706" w:hanging="708"/>
        <w:rPr>
          <w:rFonts w:ascii="FrankRuehl" w:hAnsi="FrankRuehl"/>
          <w:sz w:val="28"/>
          <w:szCs w:val="28"/>
        </w:rPr>
      </w:pPr>
      <w:r>
        <w:rPr>
          <w:rFonts w:ascii="FrankRuehl" w:hAnsi="FrankRuehl"/>
          <w:sz w:val="28"/>
          <w:szCs w:val="28"/>
          <w:rtl/>
        </w:rPr>
        <w:t>נדרש דיור בשטח</w:t>
      </w:r>
      <w:r w:rsidR="00CC00FB" w:rsidRPr="009143BE">
        <w:rPr>
          <w:rFonts w:ascii="FrankRuehl" w:hAnsi="FrankRuehl" w:hint="cs"/>
          <w:sz w:val="28"/>
          <w:szCs w:val="28"/>
          <w:rtl/>
        </w:rPr>
        <w:t xml:space="preserve"> </w:t>
      </w:r>
      <w:r w:rsidR="00CC00FB" w:rsidRPr="009143BE">
        <w:rPr>
          <w:rFonts w:ascii="FrankRuehl" w:hAnsi="FrankRuehl"/>
          <w:sz w:val="28"/>
          <w:szCs w:val="28"/>
          <w:rtl/>
        </w:rPr>
        <w:t xml:space="preserve">ברוטו של כ- </w:t>
      </w:r>
      <w:r w:rsidR="0094636E">
        <w:rPr>
          <w:rFonts w:ascii="FrankRuehl" w:hAnsi="FrankRuehl" w:hint="cs"/>
          <w:sz w:val="28"/>
          <w:szCs w:val="28"/>
          <w:rtl/>
        </w:rPr>
        <w:t>325</w:t>
      </w:r>
      <w:bookmarkStart w:id="1" w:name="_GoBack"/>
      <w:bookmarkEnd w:id="1"/>
      <w:r w:rsidR="0094636E">
        <w:rPr>
          <w:rFonts w:ascii="FrankRuehl" w:hAnsi="FrankRuehl" w:hint="cs"/>
          <w:sz w:val="28"/>
          <w:szCs w:val="28"/>
          <w:rtl/>
        </w:rPr>
        <w:t xml:space="preserve"> + 8 חניות</w:t>
      </w:r>
      <w:r>
        <w:rPr>
          <w:rFonts w:ascii="FrankRuehl" w:hAnsi="FrankRuehl" w:hint="cs"/>
          <w:sz w:val="28"/>
          <w:szCs w:val="28"/>
          <w:rtl/>
        </w:rPr>
        <w:t>.</w:t>
      </w:r>
    </w:p>
    <w:p w14:paraId="18A32D99" w14:textId="1D00E446" w:rsidR="00520F6A" w:rsidRPr="00D74FEC" w:rsidRDefault="00CD6E0E" w:rsidP="00D22F8C">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בעיר </w:t>
      </w:r>
      <w:r w:rsidR="00D22F8C">
        <w:rPr>
          <w:rFonts w:ascii="FrankRuehl" w:hAnsi="FrankRuehl" w:hint="cs"/>
          <w:sz w:val="28"/>
          <w:szCs w:val="28"/>
          <w:rtl/>
        </w:rPr>
        <w:t>.</w:t>
      </w:r>
    </w:p>
    <w:p w14:paraId="4718F410" w14:textId="5D0FAEB9" w:rsidR="0049671C" w:rsidRDefault="0049671C" w:rsidP="00755040">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w:t>
      </w:r>
      <w:r w:rsidR="00755040" w:rsidRPr="00A61989">
        <w:rPr>
          <w:rFonts w:ascii="FrankRuehl" w:hAnsi="FrankRuehl"/>
          <w:sz w:val="28"/>
          <w:szCs w:val="28"/>
          <w:rtl/>
        </w:rPr>
        <w:t xml:space="preserve">וכן כאמור בסעיף </w:t>
      </w:r>
      <w:r w:rsidR="00755040" w:rsidRPr="009143BE">
        <w:rPr>
          <w:rFonts w:ascii="FrankRuehl" w:hAnsi="FrankRuehl"/>
          <w:sz w:val="28"/>
          <w:szCs w:val="28"/>
          <w:rtl/>
        </w:rPr>
        <w:t>6</w:t>
      </w:r>
      <w:r w:rsidR="00755040" w:rsidRPr="00A61989">
        <w:rPr>
          <w:rFonts w:ascii="FrankRuehl" w:hAnsi="FrankRuehl"/>
          <w:sz w:val="28"/>
          <w:szCs w:val="28"/>
          <w:rtl/>
        </w:rPr>
        <w:t xml:space="preserve"> לנוסח חוזה השכירות</w:t>
      </w:r>
      <w:r w:rsidR="00755040">
        <w:rPr>
          <w:rFonts w:ascii="FrankRuehl" w:hAnsi="FrankRuehl" w:hint="cs"/>
          <w:sz w:val="28"/>
          <w:szCs w:val="28"/>
          <w:rtl/>
        </w:rPr>
        <w:t xml:space="preserve">. כמו </w:t>
      </w:r>
      <w:r w:rsidR="00FD4C24">
        <w:rPr>
          <w:rFonts w:ascii="FrankRuehl" w:hAnsi="FrankRuehl" w:hint="cs"/>
          <w:sz w:val="28"/>
          <w:szCs w:val="28"/>
          <w:rtl/>
        </w:rPr>
        <w:t>כן</w:t>
      </w:r>
      <w:r w:rsidR="00036B49">
        <w:rPr>
          <w:rFonts w:ascii="FrankRuehl" w:hAnsi="FrankRuehl" w:hint="cs"/>
          <w:sz w:val="28"/>
          <w:szCs w:val="28"/>
          <w:rtl/>
        </w:rPr>
        <w:t xml:space="preserve"> </w:t>
      </w:r>
      <w:r w:rsidR="00755040">
        <w:rPr>
          <w:rFonts w:ascii="FrankRuehl" w:hAnsi="FrankRuehl" w:hint="cs"/>
          <w:sz w:val="28"/>
          <w:szCs w:val="28"/>
          <w:rtl/>
        </w:rPr>
        <w:t>ו</w:t>
      </w:r>
      <w:r w:rsidR="00ED3D16" w:rsidRPr="00D74FEC">
        <w:rPr>
          <w:rFonts w:ascii="FrankRuehl" w:hAnsi="FrankRuehl"/>
          <w:sz w:val="28"/>
          <w:szCs w:val="28"/>
          <w:rtl/>
        </w:rPr>
        <w:t>היות ולא ידוע הבניין ו</w:t>
      </w:r>
      <w:r w:rsidR="005306B2">
        <w:rPr>
          <w:rFonts w:ascii="FrankRuehl" w:hAnsi="FrankRuehl" w:hint="cs"/>
          <w:sz w:val="28"/>
          <w:szCs w:val="28"/>
          <w:rtl/>
        </w:rPr>
        <w:t>ה</w:t>
      </w:r>
      <w:r w:rsidR="00ED3D16" w:rsidRPr="00D74FEC">
        <w:rPr>
          <w:rFonts w:ascii="FrankRuehl" w:hAnsi="FrankRuehl"/>
          <w:sz w:val="28"/>
          <w:szCs w:val="28"/>
          <w:rtl/>
        </w:rPr>
        <w:t xml:space="preserve">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7733FAB"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5B5E613B" w14:textId="77777777" w:rsidR="003F3034" w:rsidRPr="00A61989" w:rsidRDefault="003F3034" w:rsidP="00442A7C">
      <w:pPr>
        <w:pStyle w:val="aa"/>
        <w:ind w:left="707"/>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94636E"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2DC9127A"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755040">
        <w:rPr>
          <w:rFonts w:ascii="FrankRuehl" w:hAnsi="FrankRuehl" w:hint="cs"/>
          <w:sz w:val="28"/>
          <w:szCs w:val="28"/>
          <w:rtl/>
        </w:rPr>
        <w:t xml:space="preserve"> - </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442A7C">
        <w:rPr>
          <w:rFonts w:ascii="FrankRuehl" w:hAnsi="FrankRuehl" w:hint="cs"/>
          <w:sz w:val="28"/>
          <w:szCs w:val="28"/>
          <w:rtl/>
        </w:rPr>
        <w:t xml:space="preserve"> או לגברת אבישג טל</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5BED6799" w:rsidR="00F15B70" w:rsidRPr="00A61989" w:rsidRDefault="0049671C" w:rsidP="00272DDE">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272DDE">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309E7D43"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w:t>
      </w:r>
      <w:r w:rsidR="003F3034">
        <w:rPr>
          <w:rFonts w:ascii="FrankRuehl" w:hAnsi="FrankRuehl" w:hint="cs"/>
          <w:sz w:val="28"/>
          <w:szCs w:val="28"/>
          <w:rtl/>
        </w:rPr>
        <w:t xml:space="preserve"> עד</w:t>
      </w:r>
      <w:r w:rsidR="0080384C" w:rsidRPr="00A61989">
        <w:rPr>
          <w:rFonts w:ascii="FrankRuehl" w:hAnsi="FrankRuehl"/>
          <w:sz w:val="28"/>
          <w:szCs w:val="28"/>
          <w:rtl/>
        </w:rPr>
        <w:t xml:space="preserve"> </w:t>
      </w:r>
      <w:r w:rsidR="003F3034">
        <w:rPr>
          <w:rFonts w:ascii="FrankRuehl" w:hAnsi="FrankRuehl" w:hint="cs"/>
          <w:sz w:val="28"/>
          <w:szCs w:val="28"/>
          <w:rtl/>
        </w:rPr>
        <w:t>ו</w:t>
      </w:r>
      <w:r w:rsidR="0080384C" w:rsidRPr="00A61989">
        <w:rPr>
          <w:rFonts w:ascii="FrankRuehl" w:hAnsi="FrankRuehl"/>
          <w:sz w:val="28"/>
          <w:szCs w:val="28"/>
          <w:rtl/>
        </w:rPr>
        <w:t>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65174685"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w:t>
      </w:r>
      <w:r w:rsidR="00755040">
        <w:rPr>
          <w:rFonts w:ascii="FrankRuehl" w:hAnsi="FrankRuehl" w:hint="cs"/>
          <w:sz w:val="28"/>
          <w:szCs w:val="28"/>
          <w:rtl/>
        </w:rPr>
        <w:t xml:space="preserve">/או </w:t>
      </w:r>
      <w:r w:rsidRPr="00A61989">
        <w:rPr>
          <w:rFonts w:ascii="FrankRuehl" w:hAnsi="FrankRuehl"/>
          <w:sz w:val="28"/>
          <w:szCs w:val="28"/>
          <w:rtl/>
        </w:rPr>
        <w:t>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098769B4"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AEEC38F" w14:textId="77777777" w:rsidR="003F3034" w:rsidRPr="00A61989" w:rsidRDefault="003F3034" w:rsidP="00442A7C">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5BCF1DE6" w:rsidR="00D90771" w:rsidRPr="001C5628" w:rsidRDefault="00077EAF" w:rsidP="0094636E">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של העיר </w:t>
      </w:r>
      <w:r w:rsidR="0094636E">
        <w:rPr>
          <w:rFonts w:ascii="FrankRuehl" w:eastAsia="Calibri" w:hAnsi="FrankRuehl" w:hint="cs"/>
          <w:i/>
          <w:sz w:val="28"/>
          <w:szCs w:val="28"/>
          <w:rtl/>
        </w:rPr>
        <w:t>עכו</w:t>
      </w:r>
      <w:r w:rsidR="00092A20">
        <w:rPr>
          <w:rFonts w:ascii="FrankRuehl" w:eastAsia="Calibri" w:hAnsi="FrankRuehl" w:hint="cs"/>
          <w:i/>
          <w:sz w:val="28"/>
          <w:szCs w:val="28"/>
          <w:rtl/>
        </w:rPr>
        <w:t>.</w:t>
      </w:r>
    </w:p>
    <w:p w14:paraId="5389266E" w14:textId="248A145F"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 xml:space="preserve">הטכני </w:t>
      </w:r>
      <w:r w:rsidR="00755040">
        <w:rPr>
          <w:rFonts w:ascii="FrankRuehl" w:eastAsia="Calibri" w:hAnsi="FrankRuehl" w:hint="cs"/>
          <w:caps/>
          <w:sz w:val="28"/>
          <w:szCs w:val="28"/>
          <w:rtl/>
        </w:rPr>
        <w:t>ו/</w:t>
      </w:r>
      <w:r w:rsidR="000A6734" w:rsidRPr="00632D4F">
        <w:rPr>
          <w:rFonts w:ascii="FrankRuehl" w:eastAsia="Calibri" w:hAnsi="FrankRuehl"/>
          <w:caps/>
          <w:sz w:val="28"/>
          <w:szCs w:val="28"/>
          <w:rtl/>
        </w:rPr>
        <w:t>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453494B5" w:rsidR="00EB5D5E" w:rsidRPr="00ED3D16" w:rsidRDefault="00EB5D5E" w:rsidP="00755040">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w:t>
      </w:r>
      <w:r w:rsidR="00755040">
        <w:rPr>
          <w:rFonts w:ascii="FrankRuehl" w:eastAsia="Calibri" w:hAnsi="FrankRuehl" w:hint="cs"/>
          <w:i/>
          <w:sz w:val="28"/>
          <w:szCs w:val="28"/>
          <w:rtl/>
        </w:rPr>
        <w:t xml:space="preserve">כמו </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755040">
        <w:rPr>
          <w:rFonts w:ascii="FrankRuehl" w:eastAsia="Calibri" w:hAnsi="FrankRuehl" w:hint="cs"/>
          <w:i/>
          <w:sz w:val="28"/>
          <w:szCs w:val="28"/>
          <w:rtl/>
        </w:rPr>
        <w:t>ו</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68087CF4"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w:t>
      </w:r>
      <w:r w:rsidRPr="00A61989">
        <w:rPr>
          <w:rFonts w:ascii="FrankRuehl" w:eastAsia="Times New Roman" w:hAnsi="FrankRuehl"/>
          <w:sz w:val="28"/>
          <w:szCs w:val="28"/>
          <w:rtl/>
        </w:rPr>
        <w:lastRenderedPageBreak/>
        <w:t>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00F44148">
        <w:rPr>
          <w:rFonts w:ascii="FrankRuehl" w:eastAsia="Calibri" w:hAnsi="FrankRuehl" w:hint="cs"/>
          <w:caps/>
          <w:spacing w:val="15"/>
          <w:sz w:val="28"/>
          <w:szCs w:val="28"/>
          <w:rtl/>
        </w:rPr>
        <w:t>, לרבות עלות יועצים</w:t>
      </w:r>
      <w:r w:rsidRPr="00A61989">
        <w:rPr>
          <w:rFonts w:ascii="FrankRuehl" w:eastAsia="Calibri" w:hAnsi="FrankRuehl"/>
          <w:caps/>
          <w:spacing w:val="15"/>
          <w:sz w:val="28"/>
          <w:szCs w:val="28"/>
          <w:rtl/>
        </w:rPr>
        <w:t>.</w:t>
      </w: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F899822"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F44148">
        <w:rPr>
          <w:rFonts w:ascii="FrankRuehl" w:hAnsi="FrankRuehl" w:hint="cs"/>
          <w:sz w:val="28"/>
          <w:szCs w:val="28"/>
          <w:rtl/>
        </w:rPr>
        <w:t>ו</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w:t>
      </w:r>
      <w:r w:rsidR="00F44148">
        <w:rPr>
          <w:rFonts w:ascii="FrankRuehl" w:hAnsi="FrankRuehl" w:hint="cs"/>
          <w:sz w:val="28"/>
          <w:szCs w:val="28"/>
          <w:rtl/>
        </w:rPr>
        <w:t>.</w:t>
      </w:r>
      <w:r w:rsidR="00DB4F12">
        <w:rPr>
          <w:rFonts w:ascii="FrankRuehl" w:hAnsi="FrankRuehl" w:hint="cs"/>
          <w:sz w:val="28"/>
          <w:szCs w:val="28"/>
          <w:rtl/>
        </w:rPr>
        <w:t xml:space="preserve">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6018834B" w:rsidR="00CF3E3D" w:rsidRPr="00550787" w:rsidRDefault="00CF3E3D" w:rsidP="00CF014D">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lastRenderedPageBreak/>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CF014D" w:rsidRPr="00442A7C">
        <w:rPr>
          <w:rFonts w:ascii="FrankRuehl" w:hAnsi="FrankRuehl"/>
          <w:sz w:val="28"/>
          <w:szCs w:val="28"/>
          <w:rtl/>
        </w:rPr>
        <w:t>10</w:t>
      </w:r>
      <w:r w:rsidR="00CF014D" w:rsidRPr="00CF014D">
        <w:rPr>
          <w:rFonts w:ascii="FrankRuehl" w:hAnsi="FrankRuehl"/>
          <w:sz w:val="28"/>
          <w:szCs w:val="28"/>
        </w:rPr>
        <w:t xml:space="preserve"> </w:t>
      </w:r>
      <w:r w:rsidRPr="00CF014D">
        <w:rPr>
          <w:rFonts w:ascii="FrankRuehl" w:hAnsi="FrankRuehl"/>
          <w:sz w:val="28"/>
          <w:szCs w:val="28"/>
          <w:rtl/>
        </w:rPr>
        <w:t>שנים</w:t>
      </w:r>
      <w:r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4C6CF723"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00CF014D">
        <w:rPr>
          <w:rFonts w:ascii="FrankRuehl" w:hAnsi="FrankRuehl" w:hint="cs"/>
          <w:sz w:val="28"/>
          <w:szCs w:val="28"/>
          <w:rtl/>
        </w:rPr>
        <w:t xml:space="preserve">מעת לעת </w:t>
      </w:r>
      <w:r w:rsidRPr="009143BE">
        <w:rPr>
          <w:rFonts w:ascii="FrankRuehl" w:hAnsi="FrankRuehl"/>
          <w:sz w:val="28"/>
          <w:szCs w:val="28"/>
          <w:rtl/>
        </w:rPr>
        <w:t>ב</w:t>
      </w:r>
      <w:r w:rsidR="00CF014D">
        <w:rPr>
          <w:rFonts w:ascii="FrankRuehl" w:hAnsi="FrankRuehl" w:hint="cs"/>
          <w:sz w:val="28"/>
          <w:szCs w:val="28"/>
          <w:rtl/>
        </w:rPr>
        <w:t>התאם ל</w:t>
      </w:r>
      <w:r w:rsidRPr="009143BE">
        <w:rPr>
          <w:rFonts w:ascii="FrankRuehl" w:hAnsi="FrankRuehl"/>
          <w:sz w:val="28"/>
          <w:szCs w:val="28"/>
          <w:rtl/>
        </w:rPr>
        <w:t>תקופות</w:t>
      </w:r>
      <w:r w:rsidRPr="009143BE">
        <w:rPr>
          <w:rFonts w:ascii="FrankRuehl" w:hAnsi="FrankRuehl"/>
          <w:sz w:val="28"/>
          <w:szCs w:val="28"/>
        </w:rPr>
        <w:t xml:space="preserve"> </w:t>
      </w:r>
      <w:r w:rsidR="00CF014D">
        <w:rPr>
          <w:rFonts w:ascii="FrankRuehl" w:hAnsi="FrankRuehl" w:hint="cs"/>
          <w:sz w:val="28"/>
          <w:szCs w:val="28"/>
          <w:rtl/>
        </w:rPr>
        <w:t>ה</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51A96085"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69E8AD79" w14:textId="77777777" w:rsidR="003F3034" w:rsidRDefault="003F3034" w:rsidP="00442A7C">
      <w:pPr>
        <w:widowControl/>
        <w:spacing w:line="360" w:lineRule="auto"/>
        <w:ind w:left="849"/>
        <w:jc w:val="both"/>
        <w:rPr>
          <w:rFonts w:ascii="FrankRuehl" w:eastAsiaTheme="minorHAnsi" w:hAnsi="FrankRuehl"/>
          <w:sz w:val="28"/>
          <w:szCs w:val="28"/>
        </w:rPr>
      </w:pP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68772C5A" w:rsidR="008175B4" w:rsidRPr="005B7562" w:rsidRDefault="008175B4" w:rsidP="00CF014D">
      <w:pPr>
        <w:pStyle w:val="aa"/>
        <w:numPr>
          <w:ilvl w:val="1"/>
          <w:numId w:val="58"/>
        </w:numPr>
        <w:ind w:left="849" w:hanging="850"/>
        <w:rPr>
          <w:rFonts w:ascii="FrankRuehl" w:hAnsi="FrankRuehl"/>
          <w:sz w:val="28"/>
          <w:szCs w:val="28"/>
        </w:rPr>
      </w:pPr>
      <w:r w:rsidRPr="005B7562">
        <w:rPr>
          <w:rFonts w:ascii="FrankRuehl" w:hAnsi="FrankRuehl"/>
          <w:sz w:val="28"/>
          <w:szCs w:val="28"/>
          <w:rtl/>
        </w:rPr>
        <w:lastRenderedPageBreak/>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w:t>
      </w:r>
      <w:r w:rsidR="00CF014D">
        <w:rPr>
          <w:rFonts w:ascii="FrankRuehl" w:hAnsi="FrankRuehl" w:hint="cs"/>
          <w:sz w:val="28"/>
          <w:szCs w:val="28"/>
          <w:rtl/>
        </w:rPr>
        <w:t>2020</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3EED7560" w:rsidR="002752BF" w:rsidRPr="00A61989" w:rsidRDefault="00311747" w:rsidP="00CF014D">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 xml:space="preserve">הצוות </w:t>
      </w:r>
      <w:r w:rsidR="00CF014D">
        <w:rPr>
          <w:rFonts w:ascii="FrankRuehl" w:eastAsia="Calibri" w:hAnsi="FrankRuehl" w:hint="cs"/>
          <w:i/>
          <w:sz w:val="28"/>
          <w:szCs w:val="28"/>
          <w:rtl/>
        </w:rPr>
        <w:t>רשאי (ולא חייב)</w:t>
      </w:r>
      <w:r>
        <w:rPr>
          <w:rFonts w:ascii="FrankRuehl" w:eastAsia="Calibri" w:hAnsi="FrankRuehl" w:hint="cs"/>
          <w:i/>
          <w:sz w:val="28"/>
          <w:szCs w:val="28"/>
          <w:rtl/>
        </w:rPr>
        <w:t xml:space="preserve">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w:t>
      </w:r>
      <w:r w:rsidR="002752BF">
        <w:rPr>
          <w:rFonts w:ascii="FrankRuehl" w:eastAsia="Calibri" w:hAnsi="FrankRuehl" w:hint="cs"/>
          <w:i/>
          <w:sz w:val="28"/>
          <w:szCs w:val="28"/>
          <w:rtl/>
        </w:rPr>
        <w:lastRenderedPageBreak/>
        <w:t>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E7853" w14:textId="77777777" w:rsidR="002A66EF" w:rsidRDefault="002A66EF">
      <w:r>
        <w:separator/>
      </w:r>
    </w:p>
  </w:endnote>
  <w:endnote w:type="continuationSeparator" w:id="0">
    <w:p w14:paraId="71BE30EF" w14:textId="77777777" w:rsidR="002A66EF" w:rsidRDefault="002A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129DE48E"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94636E">
      <w:rPr>
        <w:rStyle w:val="ae"/>
        <w:noProof/>
        <w:rtl/>
      </w:rPr>
      <w:t>10</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2EED" w14:textId="77777777" w:rsidR="002A66EF" w:rsidRDefault="002A66EF">
      <w:r>
        <w:separator/>
      </w:r>
    </w:p>
  </w:footnote>
  <w:footnote w:type="continuationSeparator" w:id="0">
    <w:p w14:paraId="3A869D20" w14:textId="77777777" w:rsidR="002A66EF" w:rsidRDefault="002A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2A20"/>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E68CB"/>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2DDE"/>
    <w:rsid w:val="002752BF"/>
    <w:rsid w:val="00275887"/>
    <w:rsid w:val="00275C56"/>
    <w:rsid w:val="00277089"/>
    <w:rsid w:val="00280C21"/>
    <w:rsid w:val="00285A00"/>
    <w:rsid w:val="0029336D"/>
    <w:rsid w:val="00293983"/>
    <w:rsid w:val="002A26DD"/>
    <w:rsid w:val="002A490C"/>
    <w:rsid w:val="002A53E5"/>
    <w:rsid w:val="002A54A3"/>
    <w:rsid w:val="002A66EF"/>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59B"/>
    <w:rsid w:val="00366C9D"/>
    <w:rsid w:val="00367981"/>
    <w:rsid w:val="003827A0"/>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3034"/>
    <w:rsid w:val="003F5364"/>
    <w:rsid w:val="003F6810"/>
    <w:rsid w:val="0040055E"/>
    <w:rsid w:val="00402931"/>
    <w:rsid w:val="00413E45"/>
    <w:rsid w:val="00414C95"/>
    <w:rsid w:val="00423D6A"/>
    <w:rsid w:val="004259AD"/>
    <w:rsid w:val="00426E0E"/>
    <w:rsid w:val="004323EF"/>
    <w:rsid w:val="00433AA7"/>
    <w:rsid w:val="0043707E"/>
    <w:rsid w:val="004410DE"/>
    <w:rsid w:val="00442A7C"/>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26A02"/>
    <w:rsid w:val="005306B2"/>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5040"/>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28C2"/>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038"/>
    <w:rsid w:val="00926360"/>
    <w:rsid w:val="00933744"/>
    <w:rsid w:val="009337DD"/>
    <w:rsid w:val="00935E81"/>
    <w:rsid w:val="0094636E"/>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2E32"/>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1A9F"/>
    <w:rsid w:val="00CB40A4"/>
    <w:rsid w:val="00CB7F1E"/>
    <w:rsid w:val="00CC00FB"/>
    <w:rsid w:val="00CC1690"/>
    <w:rsid w:val="00CC356E"/>
    <w:rsid w:val="00CC4DA0"/>
    <w:rsid w:val="00CC5CEA"/>
    <w:rsid w:val="00CD6DB8"/>
    <w:rsid w:val="00CD6E0E"/>
    <w:rsid w:val="00CE0517"/>
    <w:rsid w:val="00CF014D"/>
    <w:rsid w:val="00CF1111"/>
    <w:rsid w:val="00CF3E3D"/>
    <w:rsid w:val="00CF44BB"/>
    <w:rsid w:val="00CF6F7E"/>
    <w:rsid w:val="00D04B51"/>
    <w:rsid w:val="00D057A1"/>
    <w:rsid w:val="00D14056"/>
    <w:rsid w:val="00D14ADE"/>
    <w:rsid w:val="00D15174"/>
    <w:rsid w:val="00D22F8C"/>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4148"/>
    <w:rsid w:val="00F4575A"/>
    <w:rsid w:val="00F509E4"/>
    <w:rsid w:val="00F61952"/>
    <w:rsid w:val="00F62458"/>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00D8-18C4-4653-8227-4040837A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2467</Words>
  <Characters>11935</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10</cp:revision>
  <cp:lastPrinted>2018-01-25T13:35:00Z</cp:lastPrinted>
  <dcterms:created xsi:type="dcterms:W3CDTF">2021-11-18T13:52:00Z</dcterms:created>
  <dcterms:modified xsi:type="dcterms:W3CDTF">2022-02-17T12:03:00Z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